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4B53" w14:textId="77777777" w:rsidR="00C83FCA" w:rsidRDefault="00C83FCA" w:rsidP="00C83FCA">
      <w:pPr>
        <w:widowControl w:val="0"/>
      </w:pPr>
      <w:r>
        <w:rPr>
          <w:rFonts w:ascii="Futura BdCn BT" w:hAnsi="Futura BdCn BT"/>
          <w:color w:val="25428D"/>
          <w:sz w:val="28"/>
          <w:szCs w:val="28"/>
        </w:rPr>
        <w:t>James Sullivan, D.O.</w:t>
      </w:r>
    </w:p>
    <w:p w14:paraId="6D8A2CF0" w14:textId="77777777" w:rsidR="00C83FCA" w:rsidRDefault="00C83FCA" w:rsidP="00C83FCA">
      <w:pPr>
        <w:widowControl w:val="0"/>
        <w:rPr>
          <w:rFonts w:ascii="Futura BdCn BT" w:hAnsi="Futura BdCn BT"/>
          <w:color w:val="25428D"/>
          <w:sz w:val="28"/>
          <w:szCs w:val="28"/>
        </w:rPr>
      </w:pPr>
      <w:r>
        <w:rPr>
          <w:rFonts w:ascii="Futura BdCn BT" w:hAnsi="Futura BdCn BT"/>
          <w:color w:val="25428D"/>
          <w:sz w:val="28"/>
          <w:szCs w:val="28"/>
        </w:rPr>
        <w:t>Sunil Skaria, M.D.</w:t>
      </w:r>
    </w:p>
    <w:p w14:paraId="68EADC3C" w14:textId="77777777" w:rsidR="00C83FCA" w:rsidRPr="00C83FCA" w:rsidRDefault="00C83FCA" w:rsidP="00C83FCA">
      <w:pPr>
        <w:widowControl w:val="0"/>
        <w:rPr>
          <w:b/>
          <w:bCs/>
          <w:color w:val="000000"/>
          <w:sz w:val="20"/>
          <w:szCs w:val="20"/>
        </w:rPr>
      </w:pPr>
      <w:r w:rsidRPr="00C83FCA">
        <w:rPr>
          <w:b/>
          <w:bCs/>
        </w:rPr>
        <w:t> </w:t>
      </w:r>
    </w:p>
    <w:p w14:paraId="03CDCA60" w14:textId="150FDD1D" w:rsidR="00C83FCA" w:rsidRPr="00C83FCA" w:rsidRDefault="00C83FCA" w:rsidP="00C83FCA">
      <w:pPr>
        <w:rPr>
          <w:rFonts w:ascii="Avenir Next LT Pro" w:hAnsi="Avenir Next LT Pro"/>
          <w:b/>
          <w:bCs/>
        </w:rPr>
      </w:pPr>
      <w:r w:rsidRPr="00C83FCA">
        <w:rPr>
          <w:rFonts w:ascii="Avenir Next LT Pro" w:hAnsi="Avenir Next LT Pro"/>
          <w:b/>
          <w:bCs/>
        </w:rPr>
        <w:t>Nephrology:</w:t>
      </w:r>
    </w:p>
    <w:p w14:paraId="1CA269EB" w14:textId="77777777" w:rsidR="00C83FCA" w:rsidRDefault="00C83FCA" w:rsidP="00C83FCA">
      <w:pPr>
        <w:rPr>
          <w:rFonts w:ascii="Avenir Next LT Pro" w:hAnsi="Avenir Next LT Pro"/>
        </w:rPr>
      </w:pPr>
    </w:p>
    <w:p w14:paraId="08D987CA" w14:textId="77777777" w:rsidR="00C83FCA" w:rsidRDefault="00C83FCA" w:rsidP="00C83FC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Acute Kidney Injury</w:t>
      </w:r>
    </w:p>
    <w:p w14:paraId="1C3B0BBB" w14:textId="77777777" w:rsidR="00C83FCA" w:rsidRDefault="00C83FCA" w:rsidP="00C83FC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Chronic Kidney Disease</w:t>
      </w:r>
    </w:p>
    <w:p w14:paraId="203DB304" w14:textId="77777777" w:rsidR="00C83FCA" w:rsidRDefault="00C83FCA" w:rsidP="00C83FC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Hypertension</w:t>
      </w:r>
    </w:p>
    <w:p w14:paraId="7A096F20" w14:textId="77777777" w:rsidR="00C83FCA" w:rsidRDefault="00C83FCA" w:rsidP="00C83FC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Electrolyte Disorders</w:t>
      </w:r>
    </w:p>
    <w:p w14:paraId="56F91430" w14:textId="77777777" w:rsidR="00C83FCA" w:rsidRDefault="00C83FCA" w:rsidP="00C83FC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Glomerulonephritis</w:t>
      </w:r>
    </w:p>
    <w:p w14:paraId="2C884F21" w14:textId="77777777" w:rsidR="00C83FCA" w:rsidRDefault="00C83FCA" w:rsidP="00C83FC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Kidney Stones</w:t>
      </w:r>
    </w:p>
    <w:p w14:paraId="045068BA" w14:textId="77777777" w:rsidR="00C83FCA" w:rsidRDefault="00C83FCA" w:rsidP="00C83FC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Polycystic Kidney Disease</w:t>
      </w:r>
    </w:p>
    <w:p w14:paraId="1BCE62D7" w14:textId="77777777" w:rsidR="00C83FCA" w:rsidRDefault="00C83FCA" w:rsidP="00C83FC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Hemodialysis/Peritoneal Dialysis</w:t>
      </w:r>
    </w:p>
    <w:p w14:paraId="57B29F95" w14:textId="77777777" w:rsidR="00C83FCA" w:rsidRDefault="00C83FCA" w:rsidP="00C83FC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Care of kidney transplant patients</w:t>
      </w:r>
    </w:p>
    <w:p w14:paraId="7AA0E9EC" w14:textId="77777777" w:rsidR="00C83FCA" w:rsidRDefault="00C83FCA" w:rsidP="00C83FC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Evaluation of proteinuria</w:t>
      </w:r>
    </w:p>
    <w:p w14:paraId="60B96F24" w14:textId="77777777" w:rsidR="00C83FCA" w:rsidRDefault="00C83FCA"/>
    <w:sectPr w:rsidR="00C83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dCn BT">
    <w:panose1 w:val="020B0706020204020204"/>
    <w:charset w:val="00"/>
    <w:family w:val="swiss"/>
    <w:pitch w:val="variable"/>
    <w:sig w:usb0="00000087" w:usb1="00000000" w:usb2="00000000" w:usb3="00000000" w:csb0="0000001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CA"/>
    <w:rsid w:val="00176FB1"/>
    <w:rsid w:val="00C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8877"/>
  <w15:chartTrackingRefBased/>
  <w15:docId w15:val="{780D32DF-170D-4060-BDD2-F0228268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C. Greving</dc:creator>
  <cp:keywords/>
  <dc:description/>
  <cp:lastModifiedBy>Susan C. Greving</cp:lastModifiedBy>
  <cp:revision>1</cp:revision>
  <dcterms:created xsi:type="dcterms:W3CDTF">2023-02-08T18:24:00Z</dcterms:created>
  <dcterms:modified xsi:type="dcterms:W3CDTF">2023-02-08T18:37:00Z</dcterms:modified>
</cp:coreProperties>
</file>